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11" w:rsidRPr="00D15D02" w:rsidRDefault="006962ED">
      <w:pPr>
        <w:rPr>
          <w:lang w:val="hr-HR"/>
        </w:rPr>
      </w:pPr>
      <w:r w:rsidRPr="00D15D02">
        <w:rPr>
          <w:noProof/>
          <w:szCs w:val="16"/>
          <w:lang w:eastAsia="bs-Latn-BA"/>
        </w:rPr>
        <w:drawing>
          <wp:inline distT="0" distB="0" distL="0" distR="0" wp14:anchorId="749907F6" wp14:editId="2DD36BA5">
            <wp:extent cx="5757688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F3" w:rsidRPr="00081213" w:rsidRDefault="006F16F3" w:rsidP="006F1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val="hr-HR" w:eastAsia="bs-Latn-BA"/>
        </w:rPr>
      </w:pPr>
      <w:r w:rsidRPr="00081213">
        <w:rPr>
          <w:rFonts w:ascii="Times New Roman" w:eastAsia="Times New Roman" w:hAnsi="Times New Roman" w:cs="Times New Roman"/>
          <w:b/>
          <w:sz w:val="17"/>
          <w:szCs w:val="17"/>
          <w:lang w:val="hr-HR" w:eastAsia="bs-Latn-BA"/>
        </w:rPr>
        <w:t xml:space="preserve">Broj predmeta:        35-000155/20 </w:t>
      </w:r>
    </w:p>
    <w:p w:rsidR="006F16F3" w:rsidRPr="00081213" w:rsidRDefault="006F16F3" w:rsidP="006F16F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</w:pPr>
      <w:r w:rsidRPr="00081213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Broj akta:                   11-0268PV-004/20 </w:t>
      </w:r>
    </w:p>
    <w:p w:rsidR="006F16F3" w:rsidRPr="00081213" w:rsidRDefault="006F16F3" w:rsidP="006F1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</w:pPr>
      <w:r w:rsidRPr="00081213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Datum,                       16.11.2020. godine </w:t>
      </w:r>
    </w:p>
    <w:p w:rsidR="006F16F3" w:rsidRPr="00081213" w:rsidRDefault="006F16F3" w:rsidP="006F1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</w:pPr>
      <w:r w:rsidRPr="00081213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>Mjesto,                       Brčko</w:t>
      </w:r>
    </w:p>
    <w:p w:rsidR="006962ED" w:rsidRDefault="006962ED" w:rsidP="00696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F16F3" w:rsidRPr="00D15D02" w:rsidRDefault="006F16F3" w:rsidP="00696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9A008E" w:rsidP="003C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Povjerenstvo</w:t>
      </w:r>
      <w:r w:rsidR="006962ED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za odabir korisnika Projekta </w:t>
      </w:r>
      <w:r w:rsidR="00D15D02" w:rsidRPr="00081213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„</w:t>
      </w:r>
      <w:r w:rsidR="003C4663" w:rsidRPr="00081213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Roma Action (RA)</w:t>
      </w:r>
      <w:r w:rsidR="00D15D02" w:rsidRPr="00081213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“</w:t>
      </w:r>
      <w:r w:rsidR="003C4663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– po raspisanom </w:t>
      </w:r>
    </w:p>
    <w:p w:rsidR="003C4663" w:rsidRPr="00D15D02" w:rsidRDefault="003C4663" w:rsidP="003C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15D02">
        <w:rPr>
          <w:rFonts w:ascii="Times New Roman" w:hAnsi="Times New Roman" w:cs="Times New Roman"/>
          <w:sz w:val="24"/>
          <w:szCs w:val="24"/>
          <w:lang w:val="hr-HR"/>
        </w:rPr>
        <w:t>Javnom pozivu za podnošenje prijava za dodjelu na korištenje socijalnih</w:t>
      </w:r>
    </w:p>
    <w:p w:rsidR="003C4663" w:rsidRPr="00D15D02" w:rsidRDefault="00D15D02" w:rsidP="003C4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stambenih jedinica (3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stambene jedinice) za stambeno zbrinjavanje Roma</w:t>
      </w:r>
    </w:p>
    <w:p w:rsidR="006962ED" w:rsidRPr="00D15D02" w:rsidRDefault="003C4663">
      <w:pPr>
        <w:rPr>
          <w:rFonts w:ascii="Times New Roman" w:hAnsi="Times New Roman" w:cs="Times New Roman"/>
          <w:lang w:val="hr-HR"/>
        </w:rPr>
      </w:pPr>
      <w:r w:rsidRPr="00D15D02">
        <w:rPr>
          <w:rFonts w:ascii="Times New Roman" w:hAnsi="Times New Roman" w:cs="Times New Roman"/>
          <w:lang w:val="hr-HR"/>
        </w:rPr>
        <w:t xml:space="preserve">u Brčko distriktu Bosne i Hercegovine </w:t>
      </w:r>
    </w:p>
    <w:p w:rsidR="003C4663" w:rsidRPr="00D15D02" w:rsidRDefault="003C466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962ED" w:rsidRPr="00D15D02" w:rsidRDefault="006962ED" w:rsidP="0048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 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temelju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član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 12. Odluke o osnivanju, upravljanju, raspolaganju i korištenju stambenog fonda uz primjenu principa socijalnog stanovanja („Službeni glasnik Brčko distrikta BiH“, broj 44/15) i Ugovorom o realizaciji Projekta, broj: 48-001744/14 od 21. 12. 2015. godine, 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Povjerenstvo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za odabir korisnika Projekta </w:t>
      </w:r>
      <w:r w:rsidR="00D15D02" w:rsidRPr="00081213">
        <w:rPr>
          <w:rFonts w:ascii="Times New Roman" w:hAnsi="Times New Roman" w:cs="Times New Roman"/>
          <w:b/>
          <w:i/>
          <w:sz w:val="24"/>
          <w:szCs w:val="24"/>
          <w:lang w:val="hr-HR"/>
        </w:rPr>
        <w:t>„</w:t>
      </w:r>
      <w:r w:rsidRPr="00081213">
        <w:rPr>
          <w:rFonts w:ascii="Times New Roman" w:hAnsi="Times New Roman" w:cs="Times New Roman"/>
          <w:b/>
          <w:i/>
          <w:sz w:val="24"/>
          <w:szCs w:val="24"/>
          <w:lang w:val="hr-HR"/>
        </w:rPr>
        <w:t>Roma Action (RA)</w:t>
      </w:r>
      <w:r w:rsidR="00D15D02" w:rsidRPr="00081213">
        <w:rPr>
          <w:rFonts w:ascii="Times New Roman" w:hAnsi="Times New Roman" w:cs="Times New Roman"/>
          <w:b/>
          <w:i/>
          <w:sz w:val="24"/>
          <w:szCs w:val="24"/>
          <w:lang w:val="hr-HR"/>
        </w:rPr>
        <w:t>“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– po raspisanom Javnom p</w:t>
      </w:r>
      <w:r w:rsidR="00D15D0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zivu za podnošenje prijava za dodjelu na korištenje socijalnih stambenih jedinica (3 stambene jedinice) za stambeno zbrinjavanje Roma </w:t>
      </w:r>
      <w:r w:rsidR="003C4663" w:rsidRPr="00D15D02">
        <w:rPr>
          <w:rFonts w:ascii="Times New Roman" w:hAnsi="Times New Roman" w:cs="Times New Roman"/>
          <w:lang w:val="hr-HR"/>
        </w:rPr>
        <w:t>u Brčko distriktu</w:t>
      </w:r>
      <w:r w:rsidR="00D15D02">
        <w:rPr>
          <w:rFonts w:ascii="Times New Roman" w:hAnsi="Times New Roman" w:cs="Times New Roman"/>
          <w:lang w:val="hr-HR"/>
        </w:rPr>
        <w:t xml:space="preserve"> BiH</w:t>
      </w:r>
      <w:r w:rsidR="003C4663" w:rsidRPr="00D15D02">
        <w:rPr>
          <w:rFonts w:ascii="Times New Roman" w:hAnsi="Times New Roman" w:cs="Times New Roman"/>
          <w:lang w:val="hr-HR"/>
        </w:rPr>
        <w:t>,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imenovana Odlukom gradonačelnika broj: 05-000540/20, broj akta: 01.1-1141SM-005/20 od 27. 7. 2020. godine, </w:t>
      </w:r>
      <w:r w:rsidR="009A008E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>u t v r đ u j e</w:t>
      </w:r>
    </w:p>
    <w:p w:rsidR="003C4663" w:rsidRPr="00D15D02" w:rsidRDefault="003C4663" w:rsidP="0048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PRELIMINARNU LISTU 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korisnika prava na korištenje socijalnih stambenih jedinica (3 stambene jedinice) za stambeno</w:t>
      </w:r>
      <w:r w:rsidR="009A008E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zbrinjavanje Roma na teritoriju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Brčko distrikta BiH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Član</w:t>
      </w:r>
      <w:r w:rsidR="009A008E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ak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1.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3C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Utvrđuje se Preliminarna lista prava na korištenje socijalnih stambenih jedinica za stambeno zbrinjavanje Roma u okviru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</w:t>
      </w:r>
      <w:r w:rsidR="00D15D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Projekta </w:t>
      </w:r>
      <w:r w:rsidR="00D15D02" w:rsidRPr="00081213">
        <w:rPr>
          <w:rFonts w:ascii="Times New Roman" w:hAnsi="Times New Roman" w:cs="Times New Roman"/>
          <w:b/>
          <w:i/>
          <w:sz w:val="24"/>
          <w:szCs w:val="24"/>
          <w:lang w:val="hr-HR"/>
        </w:rPr>
        <w:t>„</w:t>
      </w:r>
      <w:r w:rsidRPr="00081213">
        <w:rPr>
          <w:rFonts w:ascii="Times New Roman" w:hAnsi="Times New Roman" w:cs="Times New Roman"/>
          <w:b/>
          <w:i/>
          <w:sz w:val="24"/>
          <w:szCs w:val="24"/>
          <w:lang w:val="hr-HR"/>
        </w:rPr>
        <w:t>Roma Action (RA)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Po</w:t>
      </w:r>
      <w:r w:rsidR="009A008E">
        <w:rPr>
          <w:rFonts w:ascii="Times New Roman" w:hAnsi="Times New Roman" w:cs="Times New Roman"/>
          <w:sz w:val="24"/>
          <w:szCs w:val="24"/>
          <w:lang w:val="hr-HR"/>
        </w:rPr>
        <w:t>tpor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a socijalnom uključenju</w:t>
      </w:r>
      <w:r w:rsid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ranjivih romskih </w:t>
      </w:r>
      <w:r w:rsidR="009A008E">
        <w:rPr>
          <w:rFonts w:ascii="Times New Roman" w:hAnsi="Times New Roman" w:cs="Times New Roman"/>
          <w:sz w:val="24"/>
          <w:szCs w:val="24"/>
          <w:lang w:val="hr-HR"/>
        </w:rPr>
        <w:t>obitelji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u područjima pogođeni</w:t>
      </w:r>
      <w:bookmarkStart w:id="0" w:name="_GoBack"/>
      <w:bookmarkEnd w:id="0"/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m poplavama putem osiguranja stambenih jedinica i socioekonomskih mjera s aktivnim učešćem državnih i lokalnih vlasti kao i drugi</w:t>
      </w:r>
      <w:r w:rsidR="009A008E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interesnih </w:t>
      </w:r>
      <w:r w:rsidR="009A008E">
        <w:rPr>
          <w:rFonts w:ascii="Times New Roman" w:hAnsi="Times New Roman" w:cs="Times New Roman"/>
          <w:sz w:val="24"/>
          <w:szCs w:val="24"/>
          <w:lang w:val="hr-HR"/>
        </w:rPr>
        <w:t>skupina“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 teritorij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Brčko distrikta B</w:t>
      </w:r>
      <w:r w:rsidR="003C4663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osne 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</w:t>
      </w:r>
      <w:r w:rsidR="003C4663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H</w:t>
      </w:r>
      <w:r w:rsidR="003C4663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ercegovine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odabranih po Javnom pozivu broj: 35-000155/20, broj akta: 01.1-1141SM-001/20 od 8. 7. 2020. godine, kako slijedi:</w:t>
      </w:r>
    </w:p>
    <w:p w:rsidR="003C4663" w:rsidRPr="00D15D02" w:rsidRDefault="003C4663" w:rsidP="003C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Ind w:w="402" w:type="dxa"/>
        <w:tblLook w:val="04A0" w:firstRow="1" w:lastRow="0" w:firstColumn="1" w:lastColumn="0" w:noHBand="0" w:noVBand="1"/>
      </w:tblPr>
      <w:tblGrid>
        <w:gridCol w:w="1384"/>
        <w:gridCol w:w="3284"/>
        <w:gridCol w:w="1219"/>
        <w:gridCol w:w="2466"/>
      </w:tblGrid>
      <w:tr w:rsidR="006962ED" w:rsidRPr="00D15D02" w:rsidTr="00E775BB">
        <w:tc>
          <w:tcPr>
            <w:tcW w:w="1384" w:type="dxa"/>
            <w:vAlign w:val="center"/>
          </w:tcPr>
          <w:p w:rsidR="006962ED" w:rsidRPr="00D15D02" w:rsidRDefault="003C4663" w:rsidP="00D15D02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</w:t>
            </w:r>
            <w:r w:rsid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ed. </w:t>
            </w:r>
            <w:r w:rsidR="006962ED"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br.</w:t>
            </w:r>
          </w:p>
        </w:tc>
        <w:tc>
          <w:tcPr>
            <w:tcW w:w="3284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Prezime (ime roditelja) </w:t>
            </w:r>
            <w:r w:rsid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i </w:t>
            </w: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ime</w:t>
            </w:r>
          </w:p>
        </w:tc>
        <w:tc>
          <w:tcPr>
            <w:tcW w:w="1219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Broj članova</w:t>
            </w:r>
          </w:p>
        </w:tc>
        <w:tc>
          <w:tcPr>
            <w:tcW w:w="2466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Adresa</w:t>
            </w:r>
          </w:p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</w:tc>
      </w:tr>
      <w:tr w:rsidR="006962ED" w:rsidRPr="00D15D02" w:rsidTr="00E775BB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1.</w:t>
            </w:r>
          </w:p>
        </w:tc>
        <w:tc>
          <w:tcPr>
            <w:tcW w:w="3284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Muratović (Dževad) Mejra</w:t>
            </w:r>
          </w:p>
        </w:tc>
        <w:tc>
          <w:tcPr>
            <w:tcW w:w="1219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</w:t>
            </w:r>
          </w:p>
        </w:tc>
        <w:tc>
          <w:tcPr>
            <w:tcW w:w="2466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Suljagić sokak 140</w:t>
            </w:r>
          </w:p>
        </w:tc>
      </w:tr>
      <w:tr w:rsidR="006962ED" w:rsidRPr="00D15D02" w:rsidTr="00E775BB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2.</w:t>
            </w:r>
          </w:p>
        </w:tc>
        <w:tc>
          <w:tcPr>
            <w:tcW w:w="3284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Osmanović (Ramiz) Ramiza</w:t>
            </w:r>
          </w:p>
        </w:tc>
        <w:tc>
          <w:tcPr>
            <w:tcW w:w="1219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</w:t>
            </w:r>
          </w:p>
        </w:tc>
        <w:tc>
          <w:tcPr>
            <w:tcW w:w="2466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Gornji Rahić b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</w:t>
            </w:r>
          </w:p>
        </w:tc>
      </w:tr>
      <w:tr w:rsidR="006962ED" w:rsidRPr="00D15D02" w:rsidTr="00E775BB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3.</w:t>
            </w:r>
          </w:p>
        </w:tc>
        <w:tc>
          <w:tcPr>
            <w:tcW w:w="3284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Suljić</w:t>
            </w:r>
            <w:r w:rsidR="00484F76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(Samid)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Daliborka</w:t>
            </w:r>
          </w:p>
        </w:tc>
        <w:tc>
          <w:tcPr>
            <w:tcW w:w="1219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</w:t>
            </w:r>
          </w:p>
        </w:tc>
        <w:tc>
          <w:tcPr>
            <w:tcW w:w="2466" w:type="dxa"/>
          </w:tcPr>
          <w:p w:rsidR="006962ED" w:rsidRPr="00D15D02" w:rsidRDefault="00484F76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Mostarska 113</w:t>
            </w:r>
          </w:p>
        </w:tc>
      </w:tr>
    </w:tbl>
    <w:p w:rsidR="006962ED" w:rsidRPr="00D15D02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    </w:t>
      </w:r>
      <w:r w:rsidR="006962ED"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Rezerva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3294"/>
        <w:gridCol w:w="1242"/>
        <w:gridCol w:w="2410"/>
      </w:tblGrid>
      <w:tr w:rsidR="006962ED" w:rsidRPr="00D15D02" w:rsidTr="00D15D02">
        <w:tc>
          <w:tcPr>
            <w:tcW w:w="1384" w:type="dxa"/>
            <w:vAlign w:val="center"/>
          </w:tcPr>
          <w:p w:rsidR="006962ED" w:rsidRPr="00D15D02" w:rsidRDefault="003C4663" w:rsidP="00D15D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</w:t>
            </w:r>
            <w:r w:rsid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ed. </w:t>
            </w:r>
            <w:r w:rsidR="006962ED"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br.</w:t>
            </w:r>
          </w:p>
        </w:tc>
        <w:tc>
          <w:tcPr>
            <w:tcW w:w="3294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Prezime (ime roditelja) </w:t>
            </w:r>
            <w:r w:rsid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i </w:t>
            </w: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ime</w:t>
            </w:r>
          </w:p>
        </w:tc>
        <w:tc>
          <w:tcPr>
            <w:tcW w:w="1242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Broj članova</w:t>
            </w:r>
          </w:p>
        </w:tc>
        <w:tc>
          <w:tcPr>
            <w:tcW w:w="2410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Adresa</w:t>
            </w:r>
          </w:p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6962ED" w:rsidRPr="00D15D02" w:rsidTr="00D15D02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4.</w:t>
            </w:r>
          </w:p>
        </w:tc>
        <w:tc>
          <w:tcPr>
            <w:tcW w:w="3294" w:type="dxa"/>
          </w:tcPr>
          <w:p w:rsidR="006962ED" w:rsidRPr="00D15D02" w:rsidRDefault="00484F76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Šečić (Meho) </w:t>
            </w:r>
            <w:r w:rsidR="005D31BF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Džemila</w:t>
            </w:r>
          </w:p>
        </w:tc>
        <w:tc>
          <w:tcPr>
            <w:tcW w:w="1242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</w:t>
            </w:r>
          </w:p>
        </w:tc>
        <w:tc>
          <w:tcPr>
            <w:tcW w:w="2410" w:type="dxa"/>
          </w:tcPr>
          <w:p w:rsidR="006962ED" w:rsidRPr="00D15D02" w:rsidRDefault="00484F76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Mostarska 99</w:t>
            </w:r>
          </w:p>
        </w:tc>
      </w:tr>
      <w:tr w:rsidR="006962ED" w:rsidRPr="00D15D02" w:rsidTr="00D15D02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5.</w:t>
            </w:r>
          </w:p>
        </w:tc>
        <w:tc>
          <w:tcPr>
            <w:tcW w:w="3294" w:type="dxa"/>
          </w:tcPr>
          <w:p w:rsidR="006962ED" w:rsidRPr="00D15D02" w:rsidRDefault="005D31BF" w:rsidP="00D15D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Šečić</w:t>
            </w:r>
            <w:r w:rsidR="00484F76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(Kasim)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Sanela</w:t>
            </w:r>
          </w:p>
        </w:tc>
        <w:tc>
          <w:tcPr>
            <w:tcW w:w="1242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6</w:t>
            </w:r>
          </w:p>
        </w:tc>
        <w:tc>
          <w:tcPr>
            <w:tcW w:w="2410" w:type="dxa"/>
          </w:tcPr>
          <w:p w:rsidR="006962ED" w:rsidRPr="00D15D02" w:rsidRDefault="00484F76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</w:t>
            </w:r>
            <w:r w:rsidR="00D570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ajevska </w:t>
            </w:r>
            <w:r w:rsidR="003C4663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57</w:t>
            </w:r>
          </w:p>
        </w:tc>
      </w:tr>
      <w:tr w:rsidR="006962ED" w:rsidRPr="00D15D02" w:rsidTr="00D15D02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6.</w:t>
            </w:r>
          </w:p>
        </w:tc>
        <w:tc>
          <w:tcPr>
            <w:tcW w:w="3294" w:type="dxa"/>
          </w:tcPr>
          <w:p w:rsidR="006962ED" w:rsidRPr="00D15D02" w:rsidRDefault="005D31BF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Mujkić</w:t>
            </w:r>
            <w:r w:rsidR="003C4663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(Samsun)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Melisa</w:t>
            </w:r>
          </w:p>
        </w:tc>
        <w:tc>
          <w:tcPr>
            <w:tcW w:w="1242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</w:t>
            </w:r>
          </w:p>
        </w:tc>
        <w:tc>
          <w:tcPr>
            <w:tcW w:w="2410" w:type="dxa"/>
          </w:tcPr>
          <w:p w:rsidR="006962ED" w:rsidRPr="00D15D02" w:rsidRDefault="003C4663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Bašeskija 202</w:t>
            </w:r>
          </w:p>
        </w:tc>
      </w:tr>
    </w:tbl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C4663" w:rsidRPr="00D15D02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C4663" w:rsidRPr="00D15D02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Član</w:t>
      </w:r>
      <w:r w:rsidR="009A008E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ak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2.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Preliminarna lista će se objaviti dana </w:t>
      </w:r>
      <w:r w:rsidR="00E775BB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18</w:t>
      </w:r>
      <w:r w:rsidR="00A53617"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11. 2020. godine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na oglasnoj ploči Vlad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 Brčko distrikta BiH, Odjel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za raseljen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osobe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, izbjeglice i stambena pitanja, Odjela za zdravstvo i ostale usluge – Pododjel za socijalnu 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skrb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i web stranic</w:t>
      </w:r>
      <w:r w:rsidR="007318E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: </w:t>
      </w:r>
      <w:hyperlink r:id="rId9" w:history="1">
        <w:r w:rsidRPr="00D15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bs-Latn-BA"/>
          </w:rPr>
          <w:t>http://rlisp.bdcentral.net</w:t>
        </w:r>
      </w:hyperlink>
      <w:r w:rsidRPr="00D15D02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bs-Latn-BA"/>
        </w:rPr>
        <w:t xml:space="preserve">. 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 Preliminarnu list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korisnika iz član</w:t>
      </w:r>
      <w:r w:rsidR="009A008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 1. može se uložiti 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prigovor u roku od 15 dana od dana objavljivanja. 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6962ED" w:rsidRPr="00D15D02" w:rsidRDefault="009A008E" w:rsidP="00D1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Prigovor se podnosi Odjel</w:t>
      </w:r>
      <w:r w:rsidR="006962ED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za raseljen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</w:t>
      </w:r>
      <w:r w:rsidR="006962ED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osobe</w:t>
      </w:r>
      <w:r w:rsidR="006962ED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 izbjeglice i stambena pitanja s naznakom: „Za</w:t>
      </w:r>
      <w:r w:rsid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6962ED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Drugost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upanjsko</w:t>
      </w:r>
      <w:r w:rsidR="006962ED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povjerenstvo</w:t>
      </w:r>
      <w:r w:rsidR="006962ED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za izbor za stambeno zbrinjavanje Roma u okviru</w:t>
      </w:r>
      <w:r w:rsidR="006962ED"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</w:t>
      </w:r>
      <w:r w:rsidR="00D15D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Projekta </w:t>
      </w:r>
      <w:r w:rsidR="007A08FD">
        <w:rPr>
          <w:rFonts w:ascii="Times New Roman" w:hAnsi="Times New Roman" w:cs="Times New Roman"/>
          <w:b/>
          <w:sz w:val="24"/>
          <w:szCs w:val="24"/>
          <w:lang w:val="hr-HR"/>
        </w:rPr>
        <w:t>'</w:t>
      </w:r>
      <w:r w:rsidR="006962ED" w:rsidRPr="00D15D02">
        <w:rPr>
          <w:rFonts w:ascii="Times New Roman" w:hAnsi="Times New Roman" w:cs="Times New Roman"/>
          <w:b/>
          <w:sz w:val="24"/>
          <w:szCs w:val="24"/>
          <w:lang w:val="hr-HR"/>
        </w:rPr>
        <w:t>Roma</w:t>
      </w:r>
      <w:r w:rsidR="00D15D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962ED" w:rsidRPr="00D15D02">
        <w:rPr>
          <w:rFonts w:ascii="Times New Roman" w:hAnsi="Times New Roman" w:cs="Times New Roman"/>
          <w:b/>
          <w:sz w:val="24"/>
          <w:szCs w:val="24"/>
          <w:lang w:val="hr-HR"/>
        </w:rPr>
        <w:t>Action (RA)</w:t>
      </w:r>
      <w:r w:rsidR="007A08FD">
        <w:rPr>
          <w:rFonts w:ascii="Times New Roman" w:hAnsi="Times New Roman" w:cs="Times New Roman"/>
          <w:b/>
          <w:sz w:val="24"/>
          <w:szCs w:val="24"/>
          <w:lang w:val="hr-HR"/>
        </w:rPr>
        <w:t>'</w:t>
      </w:r>
      <w:r w:rsidR="006962ED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="006962ED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po raspisanom Javnom p</w:t>
      </w:r>
      <w:r w:rsidR="00D15D0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zivu za podnošenje prijava za dodjelu na korištenje socijalnih stambenih jedinica (3 stambene jedinice) za stambeno zbrinjavanje Roma</w:t>
      </w:r>
      <w:r w:rsidR="007A08FD">
        <w:rPr>
          <w:rFonts w:ascii="Times New Roman" w:hAnsi="Times New Roman" w:cs="Times New Roman"/>
          <w:sz w:val="24"/>
          <w:szCs w:val="24"/>
          <w:lang w:val="hr-HR"/>
        </w:rPr>
        <w:t>“,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962ED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putem protokola Vlade Brčko distrikta BiH.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C4663" w:rsidRPr="00D15D02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C4663" w:rsidRPr="00D15D02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170"/>
      </w:tblGrid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DOSTAVITI:</w:t>
            </w:r>
          </w:p>
        </w:tc>
      </w:tr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 Za oglasne ploče – 3x</w:t>
            </w:r>
          </w:p>
        </w:tc>
      </w:tr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 Za web stranicu</w:t>
            </w:r>
          </w:p>
        </w:tc>
      </w:tr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 Evidenciji</w:t>
            </w:r>
          </w:p>
        </w:tc>
      </w:tr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9A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4. </w:t>
            </w:r>
            <w:r w:rsidR="009A00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Pismohran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i.                                                                                                                                                                            </w:t>
            </w:r>
          </w:p>
        </w:tc>
      </w:tr>
      <w:tr w:rsidR="003C4663" w:rsidRPr="00D15D02" w:rsidTr="003C4663">
        <w:trPr>
          <w:trHeight w:val="196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5821" w:tblpY="116"/>
        <w:tblW w:w="0" w:type="auto"/>
        <w:tblLook w:val="04A0" w:firstRow="1" w:lastRow="0" w:firstColumn="1" w:lastColumn="0" w:noHBand="0" w:noVBand="1"/>
      </w:tblPr>
      <w:tblGrid>
        <w:gridCol w:w="5328"/>
      </w:tblGrid>
      <w:tr w:rsidR="003C4663" w:rsidRPr="00D15D02" w:rsidTr="003C4663">
        <w:trPr>
          <w:trHeight w:val="142"/>
        </w:trPr>
        <w:tc>
          <w:tcPr>
            <w:tcW w:w="5328" w:type="dxa"/>
            <w:hideMark/>
          </w:tcPr>
          <w:p w:rsidR="003C4663" w:rsidRPr="00D15D02" w:rsidRDefault="003C4663" w:rsidP="009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Pr="00D1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="009A0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Povjerenstvo</w:t>
            </w:r>
            <w:r w:rsidRPr="00D1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za odabir:</w:t>
            </w:r>
          </w:p>
        </w:tc>
      </w:tr>
      <w:tr w:rsidR="003C4663" w:rsidRPr="00D15D02" w:rsidTr="003C4663">
        <w:tc>
          <w:tcPr>
            <w:tcW w:w="5328" w:type="dxa"/>
            <w:hideMark/>
          </w:tcPr>
          <w:p w:rsidR="003C4663" w:rsidRPr="00D15D02" w:rsidRDefault="003C4663" w:rsidP="003C4663">
            <w:pPr>
              <w:tabs>
                <w:tab w:val="left" w:pos="2040"/>
                <w:tab w:val="left" w:pos="2340"/>
                <w:tab w:val="left" w:pos="24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1.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Zijad Lugušić         _______________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2.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Dragana Lakić        _______________ 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3.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Mirko Jurić             _______________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4.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Marina Pančić         _______________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5.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Mejra Šečić             _______________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6962ED" w:rsidRPr="00D15D02" w:rsidRDefault="003C4663" w:rsidP="006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6962ED" w:rsidRPr="00D15D02" w:rsidRDefault="006962ED" w:rsidP="006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3C4663" w:rsidRPr="00D15D02" w:rsidRDefault="003C4663">
      <w:pPr>
        <w:rPr>
          <w:rFonts w:ascii="Times New Roman" w:hAnsi="Times New Roman" w:cs="Times New Roman"/>
          <w:lang w:val="hr-HR"/>
        </w:rPr>
      </w:pPr>
    </w:p>
    <w:p w:rsidR="003C4663" w:rsidRPr="00D15D02" w:rsidRDefault="003C4663" w:rsidP="003C4663">
      <w:pPr>
        <w:tabs>
          <w:tab w:val="left" w:pos="5245"/>
        </w:tabs>
        <w:rPr>
          <w:rFonts w:ascii="Times New Roman" w:hAnsi="Times New Roman" w:cs="Times New Roman"/>
          <w:lang w:val="hr-HR"/>
        </w:rPr>
      </w:pPr>
      <w:r w:rsidRPr="00D15D02">
        <w:rPr>
          <w:rFonts w:ascii="Times New Roman" w:hAnsi="Times New Roman" w:cs="Times New Roman"/>
          <w:lang w:val="hr-HR"/>
        </w:rPr>
        <w:t xml:space="preserve">        </w:t>
      </w:r>
    </w:p>
    <w:p w:rsidR="006962ED" w:rsidRPr="00D15D02" w:rsidRDefault="006962ED">
      <w:pPr>
        <w:rPr>
          <w:rFonts w:ascii="Times New Roman" w:hAnsi="Times New Roman" w:cs="Times New Roman"/>
          <w:lang w:val="hr-HR"/>
        </w:rPr>
      </w:pPr>
    </w:p>
    <w:sectPr w:rsidR="006962ED" w:rsidRPr="00D15D02" w:rsidSect="003C466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D5" w:rsidRDefault="005442D5" w:rsidP="006962ED">
      <w:pPr>
        <w:spacing w:after="0" w:line="240" w:lineRule="auto"/>
      </w:pPr>
      <w:r>
        <w:separator/>
      </w:r>
    </w:p>
  </w:endnote>
  <w:endnote w:type="continuationSeparator" w:id="0">
    <w:p w:rsidR="005442D5" w:rsidRDefault="005442D5" w:rsidP="006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D5" w:rsidRDefault="005442D5" w:rsidP="006962ED">
      <w:pPr>
        <w:spacing w:after="0" w:line="240" w:lineRule="auto"/>
      </w:pPr>
      <w:r>
        <w:separator/>
      </w:r>
    </w:p>
  </w:footnote>
  <w:footnote w:type="continuationSeparator" w:id="0">
    <w:p w:rsidR="005442D5" w:rsidRDefault="005442D5" w:rsidP="0069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758A"/>
    <w:multiLevelType w:val="hybridMultilevel"/>
    <w:tmpl w:val="3A148642"/>
    <w:lvl w:ilvl="0" w:tplc="173E07A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81" w:hanging="360"/>
      </w:pPr>
    </w:lvl>
    <w:lvl w:ilvl="2" w:tplc="141A001B" w:tentative="1">
      <w:start w:val="1"/>
      <w:numFmt w:val="lowerRoman"/>
      <w:lvlText w:val="%3."/>
      <w:lvlJc w:val="right"/>
      <w:pPr>
        <w:ind w:left="3501" w:hanging="180"/>
      </w:pPr>
    </w:lvl>
    <w:lvl w:ilvl="3" w:tplc="141A000F" w:tentative="1">
      <w:start w:val="1"/>
      <w:numFmt w:val="decimal"/>
      <w:lvlText w:val="%4."/>
      <w:lvlJc w:val="left"/>
      <w:pPr>
        <w:ind w:left="4221" w:hanging="360"/>
      </w:pPr>
    </w:lvl>
    <w:lvl w:ilvl="4" w:tplc="141A0019" w:tentative="1">
      <w:start w:val="1"/>
      <w:numFmt w:val="lowerLetter"/>
      <w:lvlText w:val="%5."/>
      <w:lvlJc w:val="left"/>
      <w:pPr>
        <w:ind w:left="4941" w:hanging="360"/>
      </w:pPr>
    </w:lvl>
    <w:lvl w:ilvl="5" w:tplc="141A001B" w:tentative="1">
      <w:start w:val="1"/>
      <w:numFmt w:val="lowerRoman"/>
      <w:lvlText w:val="%6."/>
      <w:lvlJc w:val="right"/>
      <w:pPr>
        <w:ind w:left="5661" w:hanging="180"/>
      </w:pPr>
    </w:lvl>
    <w:lvl w:ilvl="6" w:tplc="141A000F" w:tentative="1">
      <w:start w:val="1"/>
      <w:numFmt w:val="decimal"/>
      <w:lvlText w:val="%7."/>
      <w:lvlJc w:val="left"/>
      <w:pPr>
        <w:ind w:left="6381" w:hanging="360"/>
      </w:pPr>
    </w:lvl>
    <w:lvl w:ilvl="7" w:tplc="141A0019" w:tentative="1">
      <w:start w:val="1"/>
      <w:numFmt w:val="lowerLetter"/>
      <w:lvlText w:val="%8."/>
      <w:lvlJc w:val="left"/>
      <w:pPr>
        <w:ind w:left="7101" w:hanging="360"/>
      </w:pPr>
    </w:lvl>
    <w:lvl w:ilvl="8" w:tplc="1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E02587F"/>
    <w:multiLevelType w:val="hybridMultilevel"/>
    <w:tmpl w:val="09489184"/>
    <w:lvl w:ilvl="0" w:tplc="0420B9C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640" w:hanging="360"/>
      </w:pPr>
    </w:lvl>
    <w:lvl w:ilvl="2" w:tplc="141A001B" w:tentative="1">
      <w:start w:val="1"/>
      <w:numFmt w:val="lowerRoman"/>
      <w:lvlText w:val="%3."/>
      <w:lvlJc w:val="right"/>
      <w:pPr>
        <w:ind w:left="3360" w:hanging="180"/>
      </w:pPr>
    </w:lvl>
    <w:lvl w:ilvl="3" w:tplc="141A000F" w:tentative="1">
      <w:start w:val="1"/>
      <w:numFmt w:val="decimal"/>
      <w:lvlText w:val="%4."/>
      <w:lvlJc w:val="left"/>
      <w:pPr>
        <w:ind w:left="4080" w:hanging="360"/>
      </w:pPr>
    </w:lvl>
    <w:lvl w:ilvl="4" w:tplc="141A0019" w:tentative="1">
      <w:start w:val="1"/>
      <w:numFmt w:val="lowerLetter"/>
      <w:lvlText w:val="%5."/>
      <w:lvlJc w:val="left"/>
      <w:pPr>
        <w:ind w:left="4800" w:hanging="360"/>
      </w:pPr>
    </w:lvl>
    <w:lvl w:ilvl="5" w:tplc="141A001B" w:tentative="1">
      <w:start w:val="1"/>
      <w:numFmt w:val="lowerRoman"/>
      <w:lvlText w:val="%6."/>
      <w:lvlJc w:val="right"/>
      <w:pPr>
        <w:ind w:left="5520" w:hanging="180"/>
      </w:pPr>
    </w:lvl>
    <w:lvl w:ilvl="6" w:tplc="141A000F" w:tentative="1">
      <w:start w:val="1"/>
      <w:numFmt w:val="decimal"/>
      <w:lvlText w:val="%7."/>
      <w:lvlJc w:val="left"/>
      <w:pPr>
        <w:ind w:left="6240" w:hanging="360"/>
      </w:pPr>
    </w:lvl>
    <w:lvl w:ilvl="7" w:tplc="141A0019" w:tentative="1">
      <w:start w:val="1"/>
      <w:numFmt w:val="lowerLetter"/>
      <w:lvlText w:val="%8."/>
      <w:lvlJc w:val="left"/>
      <w:pPr>
        <w:ind w:left="6960" w:hanging="360"/>
      </w:pPr>
    </w:lvl>
    <w:lvl w:ilvl="8" w:tplc="1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D"/>
    <w:rsid w:val="00003011"/>
    <w:rsid w:val="00081213"/>
    <w:rsid w:val="001305A9"/>
    <w:rsid w:val="00245D06"/>
    <w:rsid w:val="003C4663"/>
    <w:rsid w:val="00484F76"/>
    <w:rsid w:val="004C5E83"/>
    <w:rsid w:val="005442D5"/>
    <w:rsid w:val="005D31BF"/>
    <w:rsid w:val="006962ED"/>
    <w:rsid w:val="006F16F3"/>
    <w:rsid w:val="007318E1"/>
    <w:rsid w:val="007A08FD"/>
    <w:rsid w:val="00854F18"/>
    <w:rsid w:val="009A008E"/>
    <w:rsid w:val="009A51FF"/>
    <w:rsid w:val="00A53617"/>
    <w:rsid w:val="00A57F6F"/>
    <w:rsid w:val="00AC47AC"/>
    <w:rsid w:val="00C91DD7"/>
    <w:rsid w:val="00D15D02"/>
    <w:rsid w:val="00D57045"/>
    <w:rsid w:val="00E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2ED"/>
    <w:pPr>
      <w:ind w:left="720"/>
      <w:contextualSpacing/>
    </w:pPr>
  </w:style>
  <w:style w:type="table" w:styleId="TableGrid">
    <w:name w:val="Table Grid"/>
    <w:basedOn w:val="TableNormal"/>
    <w:uiPriority w:val="59"/>
    <w:rsid w:val="0069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2ED"/>
    <w:pPr>
      <w:ind w:left="720"/>
      <w:contextualSpacing/>
    </w:pPr>
  </w:style>
  <w:style w:type="table" w:styleId="TableGrid">
    <w:name w:val="Table Grid"/>
    <w:basedOn w:val="TableNormal"/>
    <w:uiPriority w:val="59"/>
    <w:rsid w:val="0069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lisp.bdcentr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Mujo</dc:creator>
  <cp:lastModifiedBy>Mujo</cp:lastModifiedBy>
  <cp:revision>13</cp:revision>
  <cp:lastPrinted>2020-11-16T11:41:00Z</cp:lastPrinted>
  <dcterms:created xsi:type="dcterms:W3CDTF">2020-11-16T11:54:00Z</dcterms:created>
  <dcterms:modified xsi:type="dcterms:W3CDTF">2020-11-17T07:15:00Z</dcterms:modified>
</cp:coreProperties>
</file>